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EF" w:rsidRDefault="009A46EF" w:rsidP="009A46E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АДМИНИСТРАЦИЯ СЕЛЬСКОГО ПОСЕЛЕНИЯ «БИЛИТУЙСКОЕ»</w:t>
      </w:r>
    </w:p>
    <w:p w:rsidR="009A46EF" w:rsidRDefault="009A46EF" w:rsidP="009A46E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ПОСТАНОВЛЕНИЕ</w:t>
      </w:r>
    </w:p>
    <w:p w:rsidR="009A46EF" w:rsidRDefault="00953340" w:rsidP="009A46E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20 декабря 2019 года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</w:t>
      </w:r>
      <w:r w:rsidR="006E3217">
        <w:rPr>
          <w:rFonts w:ascii="Calibri" w:hAnsi="Calibri"/>
          <w:sz w:val="28"/>
          <w:szCs w:val="28"/>
        </w:rPr>
        <w:t xml:space="preserve">                        </w:t>
      </w:r>
      <w:r>
        <w:rPr>
          <w:rFonts w:ascii="Calibri" w:hAnsi="Calibri"/>
          <w:sz w:val="28"/>
          <w:szCs w:val="28"/>
        </w:rPr>
        <w:t xml:space="preserve"> № 47</w:t>
      </w:r>
    </w:p>
    <w:p w:rsidR="009A46EF" w:rsidRDefault="009A46EF" w:rsidP="009A46E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п.ст. Билитуй</w:t>
      </w:r>
    </w:p>
    <w:p w:rsidR="009A46EF" w:rsidRPr="002929FE" w:rsidRDefault="009A46EF" w:rsidP="00960B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929FE" w:rsidRPr="002929F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2E3A74">
        <w:rPr>
          <w:rFonts w:ascii="Times New Roman" w:hAnsi="Times New Roman" w:cs="Times New Roman"/>
          <w:b/>
          <w:sz w:val="28"/>
          <w:szCs w:val="28"/>
        </w:rPr>
        <w:t xml:space="preserve">имущества, предлагаемых к передачи из муниципальной собственности </w:t>
      </w:r>
      <w:r w:rsidR="002929FE" w:rsidRPr="002929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2929FE" w:rsidRPr="002929FE">
        <w:rPr>
          <w:rFonts w:ascii="Times New Roman" w:hAnsi="Times New Roman" w:cs="Times New Roman"/>
          <w:b/>
          <w:sz w:val="28"/>
          <w:szCs w:val="28"/>
        </w:rPr>
        <w:t>« Билитуйское</w:t>
      </w:r>
      <w:proofErr w:type="gramEnd"/>
      <w:r w:rsidR="002929FE" w:rsidRPr="002929FE">
        <w:rPr>
          <w:rFonts w:ascii="Times New Roman" w:hAnsi="Times New Roman" w:cs="Times New Roman"/>
          <w:b/>
          <w:sz w:val="28"/>
          <w:szCs w:val="28"/>
        </w:rPr>
        <w:t>»</w:t>
      </w:r>
      <w:r w:rsidR="0029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7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="00960BDC" w:rsidRPr="002929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собственность</w:t>
      </w:r>
      <w:r w:rsidR="00960BDC" w:rsidRPr="00292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0BDC" w:rsidRPr="002929FE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9A46EF" w:rsidRPr="002929FE" w:rsidRDefault="009A46EF" w:rsidP="009A46EF">
      <w:pPr>
        <w:pStyle w:val="a3"/>
        <w:rPr>
          <w:b/>
          <w:szCs w:val="28"/>
        </w:rPr>
      </w:pPr>
    </w:p>
    <w:p w:rsidR="009A46EF" w:rsidRPr="00D12E6E" w:rsidRDefault="009A46EF" w:rsidP="00960BD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E6E">
        <w:rPr>
          <w:b/>
          <w:szCs w:val="28"/>
        </w:rPr>
        <w:t xml:space="preserve">    </w:t>
      </w:r>
      <w:r w:rsidRPr="00D12E6E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06.10.2003 г. № 131-ФЗ «Об организации местного самоуправления в Российской Федерации», законом Забайк</w:t>
      </w:r>
      <w:r w:rsidR="00960BDC">
        <w:rPr>
          <w:rFonts w:ascii="Times New Roman" w:hAnsi="Times New Roman" w:cs="Times New Roman"/>
          <w:sz w:val="28"/>
          <w:szCs w:val="28"/>
        </w:rPr>
        <w:t xml:space="preserve">альского края от 20.10.2008 г </w:t>
      </w:r>
      <w:r w:rsidRPr="00D12E6E">
        <w:rPr>
          <w:rFonts w:ascii="Times New Roman" w:hAnsi="Times New Roman" w:cs="Times New Roman"/>
          <w:sz w:val="28"/>
          <w:szCs w:val="28"/>
        </w:rPr>
        <w:t>64-ЗЗК «О некоторых вопросах разграничения муниципального имущества»,  Устава сельского поселения «Билитуйское» администрация сельского поселения «Билитуйское» ПОСТАНОВЛЯЕТ:</w:t>
      </w:r>
    </w:p>
    <w:p w:rsidR="009A46EF" w:rsidRPr="00D12E6E" w:rsidRDefault="009A46EF" w:rsidP="009A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217" w:rsidRDefault="00960BDC" w:rsidP="006E3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9FE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2929FE" w:rsidRPr="002929F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E3A74" w:rsidRPr="002E3A74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End"/>
      <w:r w:rsidR="002E3A74" w:rsidRPr="002E3A74">
        <w:rPr>
          <w:rFonts w:ascii="Times New Roman" w:hAnsi="Times New Roman" w:cs="Times New Roman"/>
          <w:sz w:val="28"/>
          <w:szCs w:val="28"/>
        </w:rPr>
        <w:t xml:space="preserve">, предлагаемых к передачи из муниципальной собственности сельского поселения « Билитуйское»  </w:t>
      </w:r>
      <w:r w:rsidR="002E3A74" w:rsidRPr="002E3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собственность </w:t>
      </w:r>
      <w:r w:rsidR="002E3A74" w:rsidRPr="002E3A74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 </w:t>
      </w:r>
    </w:p>
    <w:p w:rsidR="009A46EF" w:rsidRPr="002929FE" w:rsidRDefault="009A46EF" w:rsidP="006E3217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929FE">
        <w:rPr>
          <w:rFonts w:ascii="Times New Roman" w:hAnsi="Times New Roman" w:cs="Times New Roman"/>
          <w:sz w:val="28"/>
          <w:szCs w:val="28"/>
        </w:rPr>
        <w:t>( прилагается</w:t>
      </w:r>
      <w:proofErr w:type="gramEnd"/>
      <w:r w:rsidRPr="002929FE">
        <w:rPr>
          <w:rFonts w:ascii="Times New Roman" w:hAnsi="Times New Roman" w:cs="Times New Roman"/>
          <w:sz w:val="28"/>
          <w:szCs w:val="28"/>
        </w:rPr>
        <w:t>).</w:t>
      </w:r>
    </w:p>
    <w:p w:rsidR="009A46EF" w:rsidRPr="00D12E6E" w:rsidRDefault="009A46EF" w:rsidP="009A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E6E">
        <w:rPr>
          <w:rFonts w:ascii="Times New Roman" w:hAnsi="Times New Roman" w:cs="Times New Roman"/>
          <w:sz w:val="28"/>
          <w:szCs w:val="28"/>
        </w:rPr>
        <w:t>2. Настоящие постановление вступает в силу со дня его подписания.</w:t>
      </w:r>
    </w:p>
    <w:p w:rsidR="009A46EF" w:rsidRPr="00D12E6E" w:rsidRDefault="009A46EF" w:rsidP="009A46E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2E6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A46EF" w:rsidRPr="00D12E6E" w:rsidRDefault="009A46EF" w:rsidP="009A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6EF" w:rsidRPr="00D12E6E" w:rsidRDefault="009A46EF" w:rsidP="009A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6EF" w:rsidRPr="00D12E6E" w:rsidRDefault="009A46EF" w:rsidP="009A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6EF" w:rsidRPr="00D12E6E" w:rsidRDefault="009A46EF" w:rsidP="009A46E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6E">
        <w:rPr>
          <w:rFonts w:ascii="Times New Roman" w:hAnsi="Times New Roman" w:cs="Times New Roman"/>
          <w:b/>
          <w:sz w:val="28"/>
          <w:szCs w:val="28"/>
        </w:rPr>
        <w:t>Глава сельского поселения «Билитуйское»                                    П.П.Гуцу</w:t>
      </w:r>
    </w:p>
    <w:p w:rsidR="00831C3D" w:rsidRDefault="009A46EF" w:rsidP="00831C3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3A74" w:rsidRPr="002E3A7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831C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постановлению </w:t>
      </w:r>
    </w:p>
    <w:p w:rsidR="002E3A74" w:rsidRPr="002E3A74" w:rsidRDefault="002E3A74" w:rsidP="00831C3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E3A7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 w:rsidR="004A48D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47 </w:t>
      </w:r>
      <w:r w:rsidRPr="002E3A7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</w:t>
      </w:r>
      <w:r w:rsidR="004A48D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 декабря 2019г.</w:t>
      </w:r>
      <w:r w:rsidRPr="002E3A7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</w:t>
      </w:r>
      <w:r w:rsidR="00831C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</w:t>
      </w:r>
      <w:r w:rsidRPr="002E3A7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</w:p>
    <w:p w:rsidR="002929FE" w:rsidRPr="00A934E4" w:rsidRDefault="002929FE" w:rsidP="002E3A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34E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ПЕРЕЧЕНЬ ИМУЩЕСТВА, ПРЕДЛАГАЕМОГО К ПЕРЕДАЧЕ ИЗ МУНИЦИПАЛЬНОЙ СОБСТВЕННОСТИ</w:t>
      </w:r>
      <w:r w:rsidR="002E3A7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29631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СЕЛЬСКОГО ПОСЕЛЕНИЯ «БИЛИТУЙСКОЕ» В СОБСТВЕННОСТЬ МУНИЦИПАЛЬНОГО РАЙОНА «ЗАБАЙКАЛЬСКИЙ РАЙОН»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406"/>
        <w:gridCol w:w="1737"/>
        <w:gridCol w:w="1441"/>
        <w:gridCol w:w="2056"/>
        <w:gridCol w:w="2169"/>
      </w:tblGrid>
      <w:tr w:rsidR="002929FE" w:rsidRPr="00A934E4" w:rsidTr="00C332C9">
        <w:trPr>
          <w:trHeight w:val="15"/>
        </w:trPr>
        <w:tc>
          <w:tcPr>
            <w:tcW w:w="546" w:type="dxa"/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6" w:type="dxa"/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7" w:type="dxa"/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6" w:type="dxa"/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69" w:type="dxa"/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9FE" w:rsidRPr="00A934E4" w:rsidTr="00C332C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организации &lt;*&gt;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местонахождения, ИНН организации &lt;*&gt;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имущества &lt;**&gt;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Индивидуализирующие характеристики имущества &lt;***&gt;</w:t>
            </w:r>
          </w:p>
        </w:tc>
      </w:tr>
      <w:tr w:rsidR="002929FE" w:rsidRPr="00A934E4" w:rsidTr="00C332C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929FE" w:rsidRPr="00A934E4" w:rsidTr="00C332C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64-квартирный дом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674658, Забайкальский край, Забайкальский район, п.ст. Билитуй, дом 8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4174,8 кв.м</w:t>
            </w:r>
          </w:p>
        </w:tc>
      </w:tr>
      <w:tr w:rsidR="002929FE" w:rsidRPr="00A934E4" w:rsidTr="00C332C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4E4" w:rsidRPr="00A934E4" w:rsidRDefault="002929FE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3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2929FE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64-квартирный дом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674658, Забайкальский край, Забайкальский район, п.ст. Билитуй, дом 7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9FE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4182,4 кв.м</w:t>
            </w:r>
          </w:p>
        </w:tc>
      </w:tr>
      <w:tr w:rsidR="009049EC" w:rsidRPr="00A934E4" w:rsidTr="00C332C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575E18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9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73-квартирный дом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674658, Забайкальский край, Забайкальский район, п.ст. Билитуй, дом 54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 кв.м</w:t>
            </w:r>
          </w:p>
        </w:tc>
      </w:tr>
      <w:tr w:rsidR="009049EC" w:rsidRPr="00A934E4" w:rsidTr="00C332C9">
        <w:trPr>
          <w:trHeight w:val="41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575E18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2-квартирный жилой дом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9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674658, Забайкальский край, Забайкальский район, п.ст. Билитуй, Железнодорожный, 8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 кв.м</w:t>
            </w:r>
          </w:p>
        </w:tc>
      </w:tr>
      <w:tr w:rsidR="009049EC" w:rsidRPr="00A934E4" w:rsidTr="00C332C9">
        <w:trPr>
          <w:trHeight w:val="41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575E18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2-квартирный жилой дом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674658, Забайкальский край, Забайкальский район, п.ст. Билитуй, Железнодорожный, </w:t>
            </w:r>
            <w:r w:rsidR="0083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 кв.м</w:t>
            </w:r>
          </w:p>
        </w:tc>
      </w:tr>
      <w:tr w:rsidR="009049EC" w:rsidRPr="00A934E4" w:rsidTr="00C332C9">
        <w:trPr>
          <w:trHeight w:val="41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575E18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2-квартирны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жилой дом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674658, Забайкальский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край, Забайкальский район, п.ст. Билитуй, Железнодорожный, 10/1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46,5 кв.м</w:t>
            </w:r>
          </w:p>
        </w:tc>
      </w:tr>
      <w:tr w:rsidR="009049EC" w:rsidRPr="00A934E4" w:rsidTr="00C332C9">
        <w:trPr>
          <w:trHeight w:val="41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575E18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2-квартирный жилой дом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674658, Забайкальский край, Забайкальский район, п.ст. Билитуй, Железнодорожный, 11/1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 кв.м</w:t>
            </w:r>
          </w:p>
        </w:tc>
      </w:tr>
      <w:tr w:rsidR="009049EC" w:rsidRPr="00A934E4" w:rsidTr="00C332C9">
        <w:trPr>
          <w:trHeight w:val="41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575E18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2-квартирный жилой дом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674658, Забайкальский край, Забайкальский район, п.ст. Билитуй, Железнодорожный, 12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 кв.м</w:t>
            </w:r>
          </w:p>
        </w:tc>
      </w:tr>
      <w:tr w:rsidR="009049EC" w:rsidRPr="00A934E4" w:rsidTr="00C332C9">
        <w:trPr>
          <w:trHeight w:val="41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575E18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4-квартирный жилой дом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674658, Забайкальский край, Забайкальский район, п.ст. Билитуй, Железнодорожный, 7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6D09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 кв.м</w:t>
            </w:r>
          </w:p>
        </w:tc>
      </w:tr>
      <w:tr w:rsidR="009049EC" w:rsidRPr="00A934E4" w:rsidTr="00C332C9">
        <w:trPr>
          <w:trHeight w:val="41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831C3D" w:rsidP="003F48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049E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B5F5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B5F5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674658, Забайкальский край, Забайкальский район, п.ст. Билитуй,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EC" w:rsidRPr="00A934E4" w:rsidRDefault="009B5F5C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 кв.м</w:t>
            </w:r>
          </w:p>
        </w:tc>
      </w:tr>
    </w:tbl>
    <w:p w:rsidR="002929FE" w:rsidRDefault="002929FE" w:rsidP="002929FE"/>
    <w:p w:rsidR="002929FE" w:rsidRDefault="002929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A46EF" w:rsidRDefault="009A46EF" w:rsidP="009A46EF"/>
    <w:p w:rsidR="001C632D" w:rsidRDefault="001C632D"/>
    <w:sectPr w:rsidR="001C632D" w:rsidSect="001C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4636"/>
    <w:multiLevelType w:val="hybridMultilevel"/>
    <w:tmpl w:val="F5C2A02C"/>
    <w:lvl w:ilvl="0" w:tplc="7B002F1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F"/>
    <w:rsid w:val="001C632D"/>
    <w:rsid w:val="002929FE"/>
    <w:rsid w:val="0029631B"/>
    <w:rsid w:val="002E3A74"/>
    <w:rsid w:val="00450643"/>
    <w:rsid w:val="004A48DF"/>
    <w:rsid w:val="00575E18"/>
    <w:rsid w:val="006E3217"/>
    <w:rsid w:val="00831C3D"/>
    <w:rsid w:val="00836D09"/>
    <w:rsid w:val="009049EC"/>
    <w:rsid w:val="00953340"/>
    <w:rsid w:val="00960BDC"/>
    <w:rsid w:val="009A46EF"/>
    <w:rsid w:val="009B5F5C"/>
    <w:rsid w:val="00A61B12"/>
    <w:rsid w:val="00B01940"/>
    <w:rsid w:val="00C332C9"/>
    <w:rsid w:val="00D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4BB9"/>
  <w15:docId w15:val="{B20AB1C2-722D-4919-BEEA-CBF2779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2020-01-16T07:00:00Z</cp:lastPrinted>
  <dcterms:created xsi:type="dcterms:W3CDTF">2020-01-16T07:02:00Z</dcterms:created>
  <dcterms:modified xsi:type="dcterms:W3CDTF">2020-01-16T07:02:00Z</dcterms:modified>
</cp:coreProperties>
</file>